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5FFFC" w14:textId="36B7125B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様式第３号</w:t>
      </w:r>
      <w:bookmarkStart w:id="0" w:name="_GoBack"/>
      <w:bookmarkEnd w:id="0"/>
    </w:p>
    <w:p w14:paraId="4FEA2D47" w14:textId="77777777" w:rsidR="0061667D" w:rsidRPr="007024E9" w:rsidRDefault="0061667D" w:rsidP="0061667D">
      <w:pPr>
        <w:ind w:firstLineChars="1700" w:firstLine="4606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65D7E89D" w14:textId="77777777" w:rsidR="0061667D" w:rsidRPr="007E58DB" w:rsidRDefault="0061667D" w:rsidP="0061667D">
      <w:pPr>
        <w:jc w:val="center"/>
        <w:rPr>
          <w:rFonts w:ascii="ＭＳ 明朝" w:eastAsia="PMingLiU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工事成績評定評価対象工事</w:t>
      </w:r>
      <w:r w:rsidR="005867C7">
        <w:rPr>
          <w:rFonts w:ascii="ＭＳ 明朝" w:eastAsia="ＭＳ 明朝" w:hAnsi="ＭＳ 明朝" w:hint="eastAsia"/>
          <w:sz w:val="24"/>
          <w:szCs w:val="24"/>
          <w:lang w:eastAsia="zh-TW"/>
        </w:rPr>
        <w:t>一覧</w:t>
      </w:r>
    </w:p>
    <w:p w14:paraId="2703B77D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54A2F1D4" w14:textId="77777777" w:rsidR="00FF60F2" w:rsidRPr="007024E9" w:rsidRDefault="00887299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0A242D6F" w14:textId="77777777" w:rsidR="00FF60F2" w:rsidRPr="007024E9" w:rsidRDefault="009C74E2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28EF9F84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261"/>
        <w:gridCol w:w="1559"/>
        <w:gridCol w:w="2126"/>
        <w:gridCol w:w="1418"/>
        <w:gridCol w:w="1275"/>
      </w:tblGrid>
      <w:tr w:rsidR="007024E9" w:rsidRPr="007E58DB" w14:paraId="013C6AA1" w14:textId="77777777" w:rsidTr="00D10356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5A88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C3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工事の種類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E43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工事期間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DFC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受注形態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03F3" w14:textId="77777777" w:rsidR="0061667D" w:rsidRPr="00D10356" w:rsidRDefault="00BC2B8F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</w:t>
            </w:r>
          </w:p>
        </w:tc>
      </w:tr>
      <w:tr w:rsidR="007024E9" w:rsidRPr="007E58DB" w14:paraId="02DBECB2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64F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9C8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2C7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982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65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29108541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16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53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2B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669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F88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59FF1D67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D97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95A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F9F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7D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334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B9D71DE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E72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8B9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1F4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F26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A8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43846D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A6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C99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AB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4ED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4A9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7162715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B4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4F3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EC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AC5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82B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18A182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157E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3379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AB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173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34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4EC400A8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073CD0" w14:textId="77777777" w:rsidR="0061667D" w:rsidRPr="00D10356" w:rsidRDefault="00725D4E" w:rsidP="00B20A11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B4B65A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C47CC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F3AF3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5B16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69159AD1" w14:textId="77777777" w:rsidTr="00B20A11">
        <w:trPr>
          <w:trHeight w:hRule="exact" w:val="567"/>
        </w:trPr>
        <w:tc>
          <w:tcPr>
            <w:tcW w:w="836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C0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評定点平均（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小数点第２位</w:t>
            </w:r>
            <w:r w:rsidR="007E58DB">
              <w:rPr>
                <w:rFonts w:ascii="ＭＳ 明朝" w:eastAsia="ＭＳ 明朝" w:hAnsi="ＭＳ 明朝" w:hint="eastAsia"/>
                <w:sz w:val="24"/>
                <w:szCs w:val="24"/>
              </w:rPr>
              <w:t>以下を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四捨五入</w:t>
            </w: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9D7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</w:tbl>
    <w:p w14:paraId="7CE1288D" w14:textId="77777777" w:rsidR="007E58DB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64DDA740" w14:textId="77777777" w:rsidR="0061667D" w:rsidRPr="00D10356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注意事項</w:t>
      </w:r>
    </w:p>
    <w:p w14:paraId="2666302C" w14:textId="77777777" w:rsidR="0061667D" w:rsidRPr="00D10356" w:rsidRDefault="0061667D" w:rsidP="00D10356">
      <w:pPr>
        <w:overflowPunct w:val="0"/>
        <w:autoSpaceDE w:val="0"/>
        <w:autoSpaceDN w:val="0"/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１　評価対象となる全ての工事について記載すること。</w:t>
      </w:r>
    </w:p>
    <w:p w14:paraId="3952CD5E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BD084F">
        <w:rPr>
          <w:rFonts w:ascii="ＭＳ 明朝" w:eastAsia="ＭＳ 明朝" w:hAnsi="ＭＳ 明朝" w:hint="eastAsia"/>
          <w:sz w:val="24"/>
          <w:szCs w:val="24"/>
        </w:rPr>
        <w:t>この</w:t>
      </w:r>
      <w:r w:rsidRPr="00D10356">
        <w:rPr>
          <w:rFonts w:ascii="ＭＳ 明朝" w:eastAsia="ＭＳ 明朝" w:hAnsi="ＭＳ 明朝" w:hint="eastAsia"/>
          <w:sz w:val="24"/>
          <w:szCs w:val="24"/>
        </w:rPr>
        <w:t>評価項目について実績を有しない場合は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="007E58DB">
        <w:rPr>
          <w:rFonts w:ascii="ＭＳ 明朝" w:eastAsia="ＭＳ 明朝" w:hAnsi="ＭＳ 明朝" w:hint="eastAsia"/>
          <w:sz w:val="24"/>
          <w:szCs w:val="24"/>
        </w:rPr>
        <w:t>この書類</w:t>
      </w:r>
      <w:r w:rsidRPr="00D10356">
        <w:rPr>
          <w:rFonts w:ascii="ＭＳ 明朝" w:eastAsia="ＭＳ 明朝" w:hAnsi="ＭＳ 明朝" w:hint="eastAsia"/>
          <w:sz w:val="24"/>
          <w:szCs w:val="24"/>
        </w:rPr>
        <w:t>の提出を要しない。</w:t>
      </w:r>
    </w:p>
    <w:p w14:paraId="389D70A2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３　工事の種類には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建設業法</w:t>
      </w:r>
      <w:r w:rsidR="007E58DB">
        <w:rPr>
          <w:rFonts w:ascii="ＭＳ 明朝" w:eastAsia="ＭＳ 明朝" w:hAnsi="ＭＳ 明朝" w:hint="eastAsia"/>
          <w:sz w:val="24"/>
          <w:szCs w:val="24"/>
        </w:rPr>
        <w:t>（昭和２４年法律第１００号）</w:t>
      </w:r>
      <w:r w:rsidRPr="00D10356">
        <w:rPr>
          <w:rFonts w:ascii="ＭＳ 明朝" w:eastAsia="ＭＳ 明朝" w:hAnsi="ＭＳ 明朝" w:hint="eastAsia"/>
          <w:sz w:val="24"/>
          <w:szCs w:val="24"/>
        </w:rPr>
        <w:t>における工事の種類を記載すること。</w:t>
      </w:r>
    </w:p>
    <w:p w14:paraId="0AF6B665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４　受注形態</w:t>
      </w:r>
      <w:r w:rsidR="007E58DB">
        <w:rPr>
          <w:rFonts w:ascii="ＭＳ 明朝" w:eastAsia="ＭＳ 明朝" w:hAnsi="ＭＳ 明朝" w:hint="eastAsia"/>
          <w:sz w:val="24"/>
          <w:szCs w:val="24"/>
        </w:rPr>
        <w:t>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「単体」又は「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D10356">
        <w:rPr>
          <w:rFonts w:ascii="ＭＳ 明朝" w:eastAsia="ＭＳ 明朝" w:hAnsi="ＭＳ 明朝" w:hint="eastAsia"/>
          <w:sz w:val="24"/>
          <w:szCs w:val="24"/>
        </w:rPr>
        <w:t>共同企業体（出資比率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）」と記載すること。</w:t>
      </w:r>
    </w:p>
    <w:p w14:paraId="35BFF55E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５　共同企業体としての実績は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出資比率が２０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以上のものに限る</w:t>
      </w:r>
      <w:r w:rsidR="007E58DB">
        <w:rPr>
          <w:rFonts w:ascii="ＭＳ 明朝" w:eastAsia="ＭＳ 明朝" w:hAnsi="ＭＳ 明朝" w:hint="eastAsia"/>
          <w:sz w:val="24"/>
          <w:szCs w:val="24"/>
        </w:rPr>
        <w:t>こと</w:t>
      </w:r>
      <w:r w:rsidRPr="00D10356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034E53A" w14:textId="77777777" w:rsidR="0061667D" w:rsidRPr="00D10356" w:rsidRDefault="0061667D" w:rsidP="00D10356">
      <w:pPr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６　</w:t>
      </w:r>
      <w:r w:rsidR="007E58DB">
        <w:rPr>
          <w:rFonts w:ascii="ＭＳ 明朝" w:eastAsia="ＭＳ 明朝" w:hAnsi="ＭＳ 明朝" w:hint="eastAsia"/>
          <w:sz w:val="24"/>
          <w:szCs w:val="24"/>
        </w:rPr>
        <w:t>評定点に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土浦市長が送付した工事成績評定通知書の評定点を記載すること。</w:t>
      </w:r>
    </w:p>
    <w:p w14:paraId="284A9FE3" w14:textId="77777777" w:rsidR="0061667D" w:rsidRPr="007E58DB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sectPr w:rsidR="0061667D" w:rsidRPr="007E58DB" w:rsidSect="007D071F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C5031" w14:textId="77777777" w:rsidR="000017D6" w:rsidRDefault="000017D6" w:rsidP="005B0243">
      <w:r>
        <w:separator/>
      </w:r>
    </w:p>
  </w:endnote>
  <w:endnote w:type="continuationSeparator" w:id="0">
    <w:p w14:paraId="3C775639" w14:textId="77777777" w:rsidR="000017D6" w:rsidRDefault="000017D6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9D351" w14:textId="77777777" w:rsidR="000017D6" w:rsidRDefault="000017D6" w:rsidP="005B0243">
      <w:r>
        <w:separator/>
      </w:r>
    </w:p>
  </w:footnote>
  <w:footnote w:type="continuationSeparator" w:id="0">
    <w:p w14:paraId="6DDB16E4" w14:textId="77777777" w:rsidR="000017D6" w:rsidRDefault="000017D6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17D6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09D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67C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0131C"/>
    <w:rsid w:val="00612128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B40A2"/>
    <w:rsid w:val="007C030A"/>
    <w:rsid w:val="007C4E6A"/>
    <w:rsid w:val="007C7E1C"/>
    <w:rsid w:val="007D071F"/>
    <w:rsid w:val="007D7E65"/>
    <w:rsid w:val="007E58DB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87299"/>
    <w:rsid w:val="00892B67"/>
    <w:rsid w:val="008B2284"/>
    <w:rsid w:val="008B2B06"/>
    <w:rsid w:val="008B6A69"/>
    <w:rsid w:val="008C2EC0"/>
    <w:rsid w:val="008F1C48"/>
    <w:rsid w:val="008F7999"/>
    <w:rsid w:val="00903E94"/>
    <w:rsid w:val="0090662E"/>
    <w:rsid w:val="0091134F"/>
    <w:rsid w:val="0092762F"/>
    <w:rsid w:val="009339E5"/>
    <w:rsid w:val="00953A27"/>
    <w:rsid w:val="009614DA"/>
    <w:rsid w:val="00967F25"/>
    <w:rsid w:val="00971153"/>
    <w:rsid w:val="009725A7"/>
    <w:rsid w:val="0097796B"/>
    <w:rsid w:val="009A7F4A"/>
    <w:rsid w:val="009B2DEE"/>
    <w:rsid w:val="009C74E2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D084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D02CFD"/>
    <w:rsid w:val="00D05E65"/>
    <w:rsid w:val="00D10356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E777C"/>
    <w:rsid w:val="00EF56DE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E02A85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47B8-83C5-492C-A47F-B5AB3E29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64</Words>
  <Characters>365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45</cp:revision>
  <cp:lastPrinted>2022-04-13T02:01:00Z</cp:lastPrinted>
  <dcterms:created xsi:type="dcterms:W3CDTF">2022-02-21T09:02:00Z</dcterms:created>
  <dcterms:modified xsi:type="dcterms:W3CDTF">2025-04-17T01:08:00Z</dcterms:modified>
</cp:coreProperties>
</file>